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D" w:rsidRDefault="0036278D" w:rsidP="00362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</w:t>
      </w:r>
    </w:p>
    <w:p w:rsidR="0036278D" w:rsidRDefault="0036278D" w:rsidP="00362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 – Всемирный день борьбы со СПИДом</w:t>
      </w:r>
    </w:p>
    <w:p w:rsidR="0036278D" w:rsidRDefault="0036278D" w:rsidP="00362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96"/>
        <w:gridCol w:w="5017"/>
        <w:gridCol w:w="2332"/>
      </w:tblGrid>
      <w:tr w:rsidR="0036278D" w:rsidTr="0036278D">
        <w:tc>
          <w:tcPr>
            <w:tcW w:w="701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17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2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278D" w:rsidTr="0036278D">
        <w:tc>
          <w:tcPr>
            <w:tcW w:w="701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5017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 «Знание-Ответственность-Здоровье» </w:t>
            </w:r>
          </w:p>
        </w:tc>
        <w:tc>
          <w:tcPr>
            <w:tcW w:w="2332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6278D" w:rsidTr="0036278D">
        <w:tc>
          <w:tcPr>
            <w:tcW w:w="701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5017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843088"/>
                  <wp:effectExtent l="0" t="0" r="0" b="5080"/>
                  <wp:docPr id="1" name="Рисунок 1" descr="C:\Users\TATYANA\Desktop\спид\DSC01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YANA\Desktop\спид\DSC01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17" cy="18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члены школьного самоуправления</w:t>
            </w:r>
          </w:p>
        </w:tc>
      </w:tr>
      <w:tr w:rsidR="0036278D" w:rsidTr="0036278D">
        <w:tc>
          <w:tcPr>
            <w:tcW w:w="701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5017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Всероссийского открытого урока СТОПВИЧ</w:t>
            </w:r>
          </w:p>
        </w:tc>
        <w:tc>
          <w:tcPr>
            <w:tcW w:w="2332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78D" w:rsidTr="0036278D">
        <w:tc>
          <w:tcPr>
            <w:tcW w:w="701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5017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плану на сайте школы</w:t>
            </w:r>
          </w:p>
        </w:tc>
        <w:tc>
          <w:tcPr>
            <w:tcW w:w="2332" w:type="dxa"/>
          </w:tcPr>
          <w:p w:rsidR="0036278D" w:rsidRDefault="0036278D" w:rsidP="0036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6278D" w:rsidRDefault="0036278D"/>
    <w:p w:rsidR="004E52B3" w:rsidRDefault="0036278D">
      <w:pPr>
        <w:rPr>
          <w:b/>
        </w:rPr>
      </w:pPr>
      <w:r w:rsidRPr="0036278D">
        <w:rPr>
          <w:b/>
        </w:rPr>
        <w:t xml:space="preserve">   В качестве организационно-методического ресурса по вопросам проведения Всероссийского открытого урока </w:t>
      </w:r>
      <w:proofErr w:type="spellStart"/>
      <w:r w:rsidRPr="0036278D">
        <w:rPr>
          <w:b/>
        </w:rPr>
        <w:t>Минобрнауки</w:t>
      </w:r>
      <w:proofErr w:type="spellEnd"/>
      <w:r w:rsidRPr="0036278D">
        <w:rPr>
          <w:b/>
        </w:rPr>
        <w:t xml:space="preserve"> использованы методические рекомендации для педагогов по организации и проведению вышеуказанного урока, которые размещены на сайте ФГАОУ ДПО «Академия повышения квалификации и профессиональной переподготовки работников образования» </w:t>
      </w:r>
      <w:hyperlink r:id="rId5" w:history="1">
        <w:r w:rsidRPr="003D3253">
          <w:rPr>
            <w:rStyle w:val="a4"/>
            <w:b/>
          </w:rPr>
          <w:t>www.apkpro.ru/stop_vich_spid</w:t>
        </w:r>
      </w:hyperlink>
      <w:r w:rsidRPr="0036278D">
        <w:rPr>
          <w:b/>
        </w:rPr>
        <w:t>.</w:t>
      </w:r>
    </w:p>
    <w:p w:rsidR="0036278D" w:rsidRDefault="0036278D">
      <w:pPr>
        <w:rPr>
          <w:b/>
        </w:rPr>
      </w:pPr>
    </w:p>
    <w:p w:rsidR="0036278D" w:rsidRPr="0036278D" w:rsidRDefault="0036278D">
      <w:pPr>
        <w:rPr>
          <w:b/>
        </w:rPr>
      </w:pPr>
      <w:r>
        <w:rPr>
          <w:b/>
        </w:rPr>
        <w:t>Информацию подготовила ЗДВР                           Т.А. Ксенофонтова</w:t>
      </w:r>
      <w:bookmarkStart w:id="0" w:name="_GoBack"/>
      <w:bookmarkEnd w:id="0"/>
    </w:p>
    <w:sectPr w:rsidR="0036278D" w:rsidRPr="0036278D" w:rsidSect="00737BF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1C"/>
    <w:rsid w:val="0036278D"/>
    <w:rsid w:val="004E52B3"/>
    <w:rsid w:val="00737BF3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D242-7651-459E-A4E4-B47DF75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pro.ru/stop_vich_sp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ксенофонтова</dc:creator>
  <cp:keywords/>
  <dc:description/>
  <cp:lastModifiedBy>татьяна ксенофонтова</cp:lastModifiedBy>
  <cp:revision>2</cp:revision>
  <dcterms:created xsi:type="dcterms:W3CDTF">2016-12-02T05:10:00Z</dcterms:created>
  <dcterms:modified xsi:type="dcterms:W3CDTF">2016-12-02T05:19:00Z</dcterms:modified>
</cp:coreProperties>
</file>